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0A92" w14:textId="77777777" w:rsidR="00B062E4" w:rsidRDefault="00B062E4"/>
    <w:p w14:paraId="6C2BC9E0" w14:textId="1862CDB9" w:rsidR="00B062E4" w:rsidRPr="00B062E4" w:rsidRDefault="00B062E4">
      <w:pPr>
        <w:rPr>
          <w:rFonts w:ascii="Times New Roman" w:hAnsi="Times New Roman" w:cs="Times New Roman"/>
          <w:sz w:val="28"/>
          <w:szCs w:val="28"/>
        </w:rPr>
      </w:pPr>
      <w:r w:rsidRPr="00B062E4">
        <w:rPr>
          <w:rFonts w:ascii="Times New Roman" w:hAnsi="Times New Roman" w:cs="Times New Roman"/>
          <w:sz w:val="28"/>
          <w:szCs w:val="28"/>
        </w:rPr>
        <w:t xml:space="preserve">Повідомлення про припинення  Державного </w:t>
      </w:r>
      <w:r w:rsidR="007E4439">
        <w:rPr>
          <w:rFonts w:ascii="Times New Roman" w:hAnsi="Times New Roman" w:cs="Times New Roman"/>
          <w:sz w:val="28"/>
          <w:szCs w:val="28"/>
        </w:rPr>
        <w:t>п</w:t>
      </w:r>
      <w:r w:rsidRPr="00B062E4">
        <w:rPr>
          <w:rFonts w:ascii="Times New Roman" w:hAnsi="Times New Roman" w:cs="Times New Roman"/>
          <w:sz w:val="28"/>
          <w:szCs w:val="28"/>
        </w:rPr>
        <w:t>ідприємства «Дослідне виробництво Інституту механіки ім. С.П. Тимошенка НАН України» шляхом його ліквідації.</w:t>
      </w:r>
    </w:p>
    <w:p w14:paraId="7B0D4416" w14:textId="77777777" w:rsidR="00B062E4" w:rsidRPr="00B062E4" w:rsidRDefault="00B062E4">
      <w:pPr>
        <w:rPr>
          <w:rFonts w:ascii="Times New Roman" w:hAnsi="Times New Roman" w:cs="Times New Roman"/>
          <w:sz w:val="28"/>
          <w:szCs w:val="28"/>
        </w:rPr>
      </w:pPr>
      <w:r w:rsidRPr="00B062E4">
        <w:rPr>
          <w:rFonts w:ascii="Times New Roman" w:hAnsi="Times New Roman" w:cs="Times New Roman"/>
          <w:sz w:val="28"/>
          <w:szCs w:val="28"/>
        </w:rPr>
        <w:t>Дата оприлюднення повідомлення: 31.03.2023 року.</w:t>
      </w:r>
    </w:p>
    <w:p w14:paraId="560B4C90" w14:textId="0D15ED49" w:rsidR="00B062E4" w:rsidRDefault="00B062E4">
      <w:pPr>
        <w:rPr>
          <w:rFonts w:ascii="Times New Roman" w:hAnsi="Times New Roman" w:cs="Times New Roman"/>
          <w:sz w:val="28"/>
          <w:szCs w:val="28"/>
        </w:rPr>
      </w:pPr>
      <w:r w:rsidRPr="00B062E4">
        <w:rPr>
          <w:rFonts w:ascii="Times New Roman" w:hAnsi="Times New Roman" w:cs="Times New Roman"/>
          <w:sz w:val="28"/>
          <w:szCs w:val="28"/>
        </w:rPr>
        <w:t>Термін для пред’явлення вимог кредиторами – два місяці з дня оприлюднення, тобто до 31.0</w:t>
      </w:r>
      <w:r w:rsidR="003D6E51">
        <w:rPr>
          <w:rFonts w:ascii="Times New Roman" w:hAnsi="Times New Roman" w:cs="Times New Roman"/>
          <w:sz w:val="28"/>
          <w:szCs w:val="28"/>
        </w:rPr>
        <w:t>5.2</w:t>
      </w:r>
      <w:r w:rsidRPr="00B062E4">
        <w:rPr>
          <w:rFonts w:ascii="Times New Roman" w:hAnsi="Times New Roman" w:cs="Times New Roman"/>
          <w:sz w:val="28"/>
          <w:szCs w:val="28"/>
        </w:rPr>
        <w:t>023</w:t>
      </w:r>
      <w:r w:rsidR="00756754">
        <w:rPr>
          <w:rFonts w:ascii="Times New Roman" w:hAnsi="Times New Roman" w:cs="Times New Roman"/>
          <w:sz w:val="28"/>
          <w:szCs w:val="28"/>
        </w:rPr>
        <w:t xml:space="preserve"> </w:t>
      </w:r>
      <w:r w:rsidRPr="00B062E4">
        <w:rPr>
          <w:rFonts w:ascii="Times New Roman" w:hAnsi="Times New Roman" w:cs="Times New Roman"/>
          <w:sz w:val="28"/>
          <w:szCs w:val="28"/>
        </w:rPr>
        <w:t>року</w:t>
      </w:r>
      <w:r w:rsidR="00756754">
        <w:rPr>
          <w:rFonts w:ascii="Times New Roman" w:hAnsi="Times New Roman" w:cs="Times New Roman"/>
          <w:sz w:val="28"/>
          <w:szCs w:val="28"/>
        </w:rPr>
        <w:t>.</w:t>
      </w:r>
    </w:p>
    <w:p w14:paraId="0427A5FE" w14:textId="77777777" w:rsidR="003D6E51" w:rsidRDefault="003D6E51">
      <w:pPr>
        <w:rPr>
          <w:rFonts w:ascii="Times New Roman" w:hAnsi="Times New Roman" w:cs="Times New Roman"/>
          <w:sz w:val="28"/>
          <w:szCs w:val="28"/>
        </w:rPr>
      </w:pPr>
    </w:p>
    <w:p w14:paraId="0257416C" w14:textId="22B65CE7" w:rsidR="007E4439" w:rsidRPr="00B062E4" w:rsidRDefault="007E4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ліквідаційної комісії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Скосаренко</w:t>
      </w:r>
      <w:proofErr w:type="spellEnd"/>
    </w:p>
    <w:sectPr w:rsidR="007E4439" w:rsidRPr="00B0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E4"/>
    <w:rsid w:val="00071A01"/>
    <w:rsid w:val="001F73B3"/>
    <w:rsid w:val="003D6E51"/>
    <w:rsid w:val="004664EA"/>
    <w:rsid w:val="004844C9"/>
    <w:rsid w:val="00756754"/>
    <w:rsid w:val="007E4439"/>
    <w:rsid w:val="0085200B"/>
    <w:rsid w:val="008647E0"/>
    <w:rsid w:val="00B062E4"/>
    <w:rsid w:val="00C037A0"/>
    <w:rsid w:val="00EE55C7"/>
    <w:rsid w:val="00F215DC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D65E"/>
  <w15:chartTrackingRefBased/>
  <w15:docId w15:val="{ACA4BFAF-A927-427E-9F6A-E9D86D4F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2023-05-22T12:11:00Z</dcterms:created>
  <dcterms:modified xsi:type="dcterms:W3CDTF">2023-05-22T12:31:00Z</dcterms:modified>
</cp:coreProperties>
</file>